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КОМИТЕТ ПО УПРАВЛЕНИЮ МУНИЦИПАЛЬНЫМ ИМУЩЕСТВОМ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СТАВРОПОЛЯ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ПРИКАЗ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20 июня 2019 г. N 36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АДМИНИСТРАТИВНОГО РЕГЛАМЕНТА КОМИТЕТА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УПРАВЛЕНИЮ МУНИЦИПАЛЬНЫМ ИМУЩЕСТВОМ ГОРОДА СТАВРОПОЛЯ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ПРЕДОСТАВЛЕНИЮ МУНИЦИПАЛЬНОЙ УСЛУГИ "ПРЕДОСТАВЛЕНИЕ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ИНФОРМАЦИИ ОБ ОЧЕРЕДНОСТИ ПРЕДОСТАВЛЕНИЯ ЖИЛЫХ ПОМЕЩЕНИЙ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УСЛОВИЯХ СОЦИАЛЬНОГО НАЙМА"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4356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КУМИ г. Ставрополя от 27.02.2020 N 14)</w:t>
            </w:r>
          </w:p>
        </w:tc>
      </w:tr>
    </w:tbl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Ставрополя от 26.06.2013 N 2103 "О Порядке разработки и утверждения административных регламентов предоставления муниципальных услуг" приказываю: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административный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комитета по управлению муниципальным имуществом города Ставрополя по предоставлению муниципальной услуги "Предоставление информации об очередности предоставления жилых помещений на условиях социального найма" согласно приложению.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заместителя главы администрации города Ставрополя, руководителя комитета по управлению муниципальным имуществом города Ставрополя от 20.07.2017 N 86 "Об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"Предоставление информации об очередности предоставления жилых помещений на условиях социального найма".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на следующий день после дня его официального опубликования в газете "Ставрополь официальный. Приложение к газете "Вечерний Ставрополь" и подлежит размещению на официальном сайте администрации города Ставрополя в информационно-телекоммуникационной сети "Интернет".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исполнения настоящего приказа оставляю за собой.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Исполняющий обязанности заместителя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главы администрации города Ставрополя,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руководителя комитета по управлению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муниципальным имуществом города Ставрополя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 руководителя комитета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Д.С.КРАВЧЕНКО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заместителя главы администрации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Ставрополя, руководителя комитета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20.06.2019 N 36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43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АДМИНИСТРАТИВНЫЙ РЕГЛАМЕНТ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КОМИТЕТА ПО УПРАВЛЕНИЮ МУНИЦИПАЛЬНЫМ ИМУЩЕСТВОМ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СТАВРОПОЛЯ ПО ПРЕДОСТАВЛЕНИЮ МУНИЦИПАЛЬНОЙ УСЛУГИ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"ПРЕДОСТАВЛЕНИЕ ИНФОРМАЦИИ ОБ ОЧЕРЕДНОСТИ ПРЕДОСТАВЛЕНИЯ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ЖИЛЫХ ПОМЕЩЕНИЙ НА УСЛОВИЯХ СОЦИАЛЬНОГО НАЙМА"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4356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КУМИ г. Ставрополя от 27.02.2020 N 14)</w:t>
            </w:r>
          </w:p>
        </w:tc>
      </w:tr>
    </w:tbl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1. Общие положения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Предмет регулирования административного регламента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Административный регламент комитета по управлению муниципальным имуществом города Ставрополя по предоставлению муниципальной услуги "Предоставление информации об очередности предоставления жилых помещений на условиях социального найма" (далее соответственно - Административный регламент, услуга) определяет сроки и последовательность действий (административных процедур) комитета по управлению муниципальным имуществом города Ставрополя (далее - Комитет) по предоставлению услуги.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Круг заявителей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Заявителями являются граждане, состоящие в Комитете на учете в качестве нуждающихся в жилых помещениях.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имени заявителей заявление о предоставлении услуги и документы, предусмотренные Административным регламентом, могут подавать представители заявителей, уполномоченные в соответствии с законодательством Российской Федерации.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Требования к порядку информирования о предоставлении услуги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Информация о месте нахождения и графике работы Комитета,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крае", муниципального казенного учреждения "Многофункциональный центр предоставления государственных и муниципальных услуг в городе Ставрополе" (далее - Центр):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Комитет расположен по адресу: юридический адрес - город Ставрополь, улица К. Хетагурова, 8, фактический адрес - город Ставрополь, проспект К. Маркса, 92.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 - пятница с 09 час. 00 мин. до 18 час. 00 мин.;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приемный день: понедельник с 09 час. 00 мин. до 18 час. 00 мин.;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перерыв с 13 час. 00 мин. до 14 час. 00 мин.;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выходные дни: суббота, воскресенье;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государственное казенное учреждение Ставропольского края "Многофункциональный центр предоставления государственных и муниципальных услуг в Ставропольском крае" расположено по адресу: город Ставрополь, улица Ленина, 359.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КУМИ г. Ставрополя от 27.02.2020 N 14)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 - четверг с 08 час. 00 мин. до 18 час. 00 мин.;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пятница - с 08 час. 00 мин. до 20 час. 00 мин.;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суббота - с 09 час. 00 мин. до 13 час. 00 мин.;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перерыва;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выходной день: воскресенье;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Центр расположен по адресам: город Ставрополь, улица Васильева, 49, улица </w:t>
      </w:r>
      <w:proofErr w:type="spellStart"/>
      <w:r>
        <w:rPr>
          <w:rFonts w:ascii="Arial" w:hAnsi="Arial" w:cs="Arial"/>
          <w:sz w:val="20"/>
          <w:szCs w:val="20"/>
        </w:rPr>
        <w:t>Голенева</w:t>
      </w:r>
      <w:proofErr w:type="spellEnd"/>
      <w:r>
        <w:rPr>
          <w:rFonts w:ascii="Arial" w:hAnsi="Arial" w:cs="Arial"/>
          <w:sz w:val="20"/>
          <w:szCs w:val="20"/>
        </w:rPr>
        <w:t>, 21, улица Мира, 282а, улица 50 лет ВЛКСМ, 8а/1-2, проспект Кулакова, 10м.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КУМИ г. Ставрополя от 27.02.2020 N 14)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 - с 08 час. 00 мин. до 20 час. 00 мин.;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вторник - пятница с 08 час. 00 мин. до 18 час. 00 мин.;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суббота - с 08 час. 00 мин. до 13 час. 00 мин.;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перерыва;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выходной день: воскресенье.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Справочные телефоны Комитета,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и Центра.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Комитета: (8652) 26-03-09.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крае": (8652) 35-66-01.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КУМИ г. Ставрополя от 27.02.2020 N 14)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Центра: (8652) 24-77-52.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3"/>
      <w:bookmarkEnd w:id="1"/>
      <w:r>
        <w:rPr>
          <w:rFonts w:ascii="Arial" w:hAnsi="Arial" w:cs="Arial"/>
          <w:sz w:val="20"/>
          <w:szCs w:val="20"/>
        </w:rPr>
        <w:t>5. Адреса официальных сайтов Комитета,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крае", Центра в информационно-телекоммуникационной сети "Интернет" (далее - сеть "Интернет"), содержащих информацию о предоставлении услуги, адреса их электронной почты.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Официальный сайт администрации города Ставрополя в сети "Интернет": www.ставрополь.рф.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Официальный сайт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в сети "Интернет": mfc26.ru.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Официальный сайт Центра в сети "Интернет".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почта Комитета: kumi@stavadm.ru.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КУМИ г. Ставрополя от 27.02.2020 N 14)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почта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</w:t>
      </w:r>
      <w:proofErr w:type="gramStart"/>
      <w:r>
        <w:rPr>
          <w:rFonts w:ascii="Arial" w:hAnsi="Arial" w:cs="Arial"/>
          <w:sz w:val="20"/>
          <w:szCs w:val="20"/>
        </w:rPr>
        <w:t>":.</w:t>
      </w:r>
      <w:proofErr w:type="gramEnd"/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почта Центра: mfc.stv@mfc26.ru.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Получение информации по вопросам предоставления услуги и сведений о ходе предоставления услуги в Комитете, государственном казенном учреждении Ставропольского края "Многофункциональный центр предоставления государственных и муниципальных услуг в Ставропольском крае" и Центре осуществляется: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личном обращении заявителя;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письменном обращении заявителя;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через официальный сайт администрации города Ставрополя и электронную почту Комитета, Центра, указанные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через федеральную государственную информационную систему "Единый портал государственных и муниципальных услуг (функций)" www.gosuslugi.ru (далее - Единый портал);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через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www.26gosuslugi.ru (далее - Портал государственных и муниципальных услуг Ставропольского края).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7"/>
      <w:bookmarkEnd w:id="2"/>
      <w:r>
        <w:rPr>
          <w:rFonts w:ascii="Arial" w:hAnsi="Arial" w:cs="Arial"/>
          <w:sz w:val="20"/>
          <w:szCs w:val="20"/>
        </w:rPr>
        <w:t>7. На информационных стендах Комитета, Центра размещается следующая информация: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 необходимых для получения услуги;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предоставления услуги;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размеры государственных пошлин и иных платежей, связанных с получением услуги, порядок их уплаты;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об услугах, необходимых и обязательных для предоставления муниципальной услуги;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обжалования решения и (или) действий (бездействия) Комитета, а также их должностных лиц, муниципальных служащих.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администрации города Ставрополя в сети "Интернет", а также на Едином портале и Портале государственных и муниципальных услуг Ставропольского края.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Стандарт предоставления услуги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Наименование услуги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Полное наименование услуги - "Предоставление информации об очередности предоставления жилых помещений на условиях социального найма".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Наименование органа, предоставляющего услугу,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 также наименования всех иных органов и организаций,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участвующих в предоставлении услуги, обращение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которые необходимо для предоставления услуги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Услуга предоставляется Комитетом.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предоставлении услуги Комитет осуществляет взаимодействие с Центром.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3 части 1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Ставропольской городской Думы от 23 октября 2019 г. N 387 "Об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услуг".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КУМИ г. Ставрополя от 27.02.2020 N 14)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Описание результата предоставления услуги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Результатом предоставления услуги является: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34"/>
      <w:bookmarkEnd w:id="3"/>
      <w:r>
        <w:rPr>
          <w:rFonts w:ascii="Arial" w:hAnsi="Arial" w:cs="Arial"/>
          <w:sz w:val="20"/>
          <w:szCs w:val="20"/>
        </w:rPr>
        <w:t>1) выдача справки о текущем номере очереди гражданина, состоящего в Комитете на учете в качестве нуждающегося в жилых помещениях;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5"/>
      <w:bookmarkEnd w:id="4"/>
      <w:r>
        <w:rPr>
          <w:rFonts w:ascii="Arial" w:hAnsi="Arial" w:cs="Arial"/>
          <w:sz w:val="20"/>
          <w:szCs w:val="20"/>
        </w:rPr>
        <w:t>2) выдача уведомления об отказе в предоставлении услуги.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36"/>
      <w:bookmarkEnd w:id="5"/>
      <w:r>
        <w:rPr>
          <w:rFonts w:ascii="Arial" w:hAnsi="Arial" w:cs="Arial"/>
          <w:sz w:val="20"/>
          <w:szCs w:val="20"/>
        </w:rPr>
        <w:t xml:space="preserve">12. Срок предоставления услуги не должен превышать 10 дней со дня принятия заявления о предоставлении услуги и документов, указанных в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подготовки уведомления об отказе в принятии документов, представленных в электронной форме, не должен превышать 3 дней со дня принятия заявления о предоставлении услуги и документов, указанных в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Сроком выдачи документов, указанных в </w:t>
      </w:r>
      <w:hyperlink w:anchor="Par134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5" w:history="1">
        <w:r>
          <w:rPr>
            <w:rFonts w:ascii="Arial" w:hAnsi="Arial" w:cs="Arial"/>
            <w:color w:val="0000FF"/>
            <w:sz w:val="20"/>
            <w:szCs w:val="20"/>
          </w:rPr>
          <w:t>2 пункта 11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является последний день окончания срока предоставления услуги.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Услуга считается предоставленной со дня получения заявителем ее результата либо по истечении срока предоставления услуги, предусмотренного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при условии надлежащего уведомления заявителя о результате предоставления услуги и условиях его получения.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Приостановление предоставления услуги не предусмотрено.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 города Ставрополя, регулирующих предоставление услуги: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принятая всенародным голосованием 12 декабря 1993 года ("Российская газета", 1993, N 237, "Российская газета", N 7, 21.01.2009, "Собрание законодательства РФ", 26.01.2009, N 4, ст. 445, "Парламентская газета", N 4, 23-29.01.2009);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Жилищный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29.12.2004 N 188-ФЗ ("Собрание законодательства Российской Федерации", 03.01.2005, N 1 (часть 1), статья 14, "Российская газета", N 1, 12.01.2005, "Парламентская газета", N 7-8, 15.01.2005);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06 октября 2003 г.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02 мая 2006 г. N 59-ФЗ "О порядке рассмотрения обращений граждан Российской Федерации" ("Российская газета", N 95, 05.05.2006, "Собрание законодательства Российской Федерации", 08.05.2006, N 19, статья 2060, "Парламентская газета", N 70-71, 11.05.2006);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("Российская газета", N 168, 30.07.2010, "Собрание законодательства Российской Федерации", 02.08.2010, N 31, статья 4179);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06 апреля 2011 г.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02.07.2012, "Собрание законодательства РФ", 02.07.2012, N 27, ст. 3744);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Ставропольской городской Думы от 25 февраля 2015 г. N 612 "Об утверждении Положения о комитете по управлению муниципальным имуществом города Ставрополя" ("Вечерний Ставрополь", N 35, 28.02.2015);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Ставропольской городской Думы от 11 мая 2016 г. N 847 "Об Уставе муниципального образования города Ставрополя Ставропольского края" ("Вечерний Ставрополь", N 93, 21.05.2016);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последующие редакции указанных нормативных правовых актов.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Исчерпывающий перечень документов, необходимых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соответствии с нормативными правовыми актами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и нормативными правовыми актами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Ставропольского края, муниципальными правовыми актами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Ставрополя для предоставления услуги, подлежащих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представлению заявителем, порядок их представления,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том числе в электронной форме (бланки, формы обращений,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заявлений и иных документов, подаваемых заявителем в связи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 предоставлением услуги, приводятся в приложениях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 Административному регламенту)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64"/>
      <w:bookmarkEnd w:id="6"/>
      <w:r>
        <w:rPr>
          <w:rFonts w:ascii="Arial" w:hAnsi="Arial" w:cs="Arial"/>
          <w:sz w:val="20"/>
          <w:szCs w:val="20"/>
        </w:rPr>
        <w:t xml:space="preserve">14. В целях получения услуги заявителем в Комитет, Центр подается </w:t>
      </w:r>
      <w:hyperlink w:anchor="Par706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 предоставлении услуги, заполненное по форме, приведенной в приложении 3 к Административному регламенту, с приложением следующих документов: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подлинник и копия документа, удостоверяющего личность заявителя либо личность представителя заявителя, в случае если с заявлением о предоставлении услуги обращается представитель заявителя;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подлинник и копия документа, удостоверяющего права (полномочия) представителя заявителя, если с заявлением о предоставлении услуги обращается представитель заявителя.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предоставлении услуги и документы, указанные в настоящем пункте Административного регламента, могут быть поданы заявителем или в электронной форме с использованием сети "Интернет"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вправе обратиться в Центр с запросом о предоставлении нескольких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При обращении за получением услуги в электронной форме заявление о предоставлении услуги и документы, необходимые для предоставления услуги, подписываются с использованием усиленной квалифицированной электронной подписи (далее - электронная подпись) следующих классов средств электронной подписи: КС1, КС2, КС3, КВ1, КВ2, КА1.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Правила использования электронной подписи при обращении за получением услуги установлены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 апреля 2011 г. N 63-ФЗ "Об электронной подписи" (далее - удостоверяющий центр).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осуществляется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Использование заявителем электронной подписи осуществляется с соблюдением обязанностей, предусмотренных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статьей 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06 апреля 2011 г. N 63-ФЗ "Об электронной подписи".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Исчерпывающий перечень документов, необходимых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соответствии с нормативными правовыми актами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Федерации, Ставропольского края, муниципальными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правовыми актами города Ставрополя для предоставления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услуги, которые находятся в распоряжении иных органов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организаций, участвующих в предоставлении услуги,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запрашиваются в порядке межведомственного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информационного взаимодействия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запрашиваются в порядке межведомственного информационного взаимодействия, не предусмотрен.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В соответствии с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4 части 1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89"/>
      <w:bookmarkEnd w:id="7"/>
      <w:r>
        <w:rPr>
          <w:rFonts w:ascii="Arial" w:hAnsi="Arial" w:cs="Arial"/>
          <w:sz w:val="20"/>
          <w:szCs w:val="20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Комитета, Центра, уведомляется заявитель, а также приносятся извинения за доставленные неудобства.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Исчерпывающий перечень оснований для отказа в приеме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документов, необходимых для предоставления услуги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98"/>
      <w:bookmarkEnd w:id="8"/>
      <w:r>
        <w:rPr>
          <w:rFonts w:ascii="Arial" w:hAnsi="Arial" w:cs="Arial"/>
          <w:sz w:val="20"/>
          <w:szCs w:val="20"/>
        </w:rPr>
        <w:t>18. Основанием для отказа в приеме заявления о предоставлении услуги и документов, необходимых для предоставления услуги, представленных в электронной форме, является признание усиленной квалифицированной электронной подписи, с использованием которой подписаны заявление о предоставлении услуги и документов, необходимые для предоставления услуги, представленные заявителем в электронной форме, недействительной.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Исчерпывающий перечень оснований для приостановления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услуги или отказа в предоставлении услуги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Основания для приостановления предоставления услуги отсутствуют.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204"/>
      <w:bookmarkEnd w:id="9"/>
      <w:r>
        <w:rPr>
          <w:rFonts w:ascii="Arial" w:hAnsi="Arial" w:cs="Arial"/>
          <w:sz w:val="20"/>
          <w:szCs w:val="20"/>
        </w:rPr>
        <w:t>20. Основанием для отказа в предоставлении услуги является: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непредставление документов, предусмотренных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пунктом 14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обязанность по представлению которых возложена на заявителя;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заявитель не состоит в Комитете на учете граждан в качестве нуждающихся в жилых помещениях.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услуг, необходимых и обязательных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предоставления муниципальной услуги, в том числе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сведения о документе (документах), выдаваемом (выдаваемых)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иными организациями, участвующими в предоставлении услуги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Получение заявителем услуг, необходимых и обязательных для предоставления услуги, не предусмотрено.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организации в предоставлении услуги не участвуют и документы не выдают.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Государственная пошлина за предоставление услуги не установлена. Услуга предоставляется на безвозмездной основе.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Максимальный срок ожидания в очереди при подаче заявления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предоставлении услуги и при получении результата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услуги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Максимальное время ожидания в очереди при подаче заявления о предоставлении услуги и при получении результата предоставления услуги в Комитете и Центре не должно превышать 15 минут.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Срок и порядок регистрации заявления о предоставлении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услуги, в том числе в электронной форме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226"/>
      <w:bookmarkEnd w:id="10"/>
      <w:r>
        <w:rPr>
          <w:rFonts w:ascii="Arial" w:hAnsi="Arial" w:cs="Arial"/>
          <w:sz w:val="20"/>
          <w:szCs w:val="20"/>
        </w:rPr>
        <w:t xml:space="preserve">24. Заявление о предоставлении услуги с приложением документов, указанных в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 в информационную систему электронного документооборота "Дело" в Комитете, в автоматизированную информационную систему "МФЦ" в Центре.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регистрации заявления о предоставлении услуги в Комитете, Центре не должен превышать 15 минут (за исключением времени обеденного перерыва).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Заявление о предоставлении услуги с приложением документов, необходимых для предоставления услуги, указанных в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 о предоставлении услуги.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Требования к помещениям, в которых предоставляется услуга,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 местам ожидания и приема заявителей, размещению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оформлению визуальной, текстовой и мультимедийной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информации о порядке предоставления услуги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Требования к помещениям Комитета, в которых предоставляется услуга, к местам ожидания и приема заявителей.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Здание, помещения в котором расположен Комитет, должно быть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нахождения;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ожидания должны соответствовать комфортным условиям для заявителей и оптимальным условиям работы специалистов Комитета.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Помещения, предназначенные для работы с заявителями, располагаются на первом этаже здания.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Прием заявителей осуществляется в специально выделенных </w:t>
      </w:r>
      <w:proofErr w:type="gramStart"/>
      <w:r>
        <w:rPr>
          <w:rFonts w:ascii="Arial" w:hAnsi="Arial" w:cs="Arial"/>
          <w:sz w:val="20"/>
          <w:szCs w:val="20"/>
        </w:rPr>
        <w:t>для данных целей помещениях</w:t>
      </w:r>
      <w:proofErr w:type="gramEnd"/>
      <w:r>
        <w:rPr>
          <w:rFonts w:ascii="Arial" w:hAnsi="Arial" w:cs="Arial"/>
          <w:sz w:val="20"/>
          <w:szCs w:val="20"/>
        </w:rPr>
        <w:t>, оборудованных информационными табличками (вывесками) с указанием: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номера кабинета;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фамилии, имени, отчества и должности специалиста, осуществляющего прием и выдачу документов;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времени перерыва, технического перерыва.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Требования к размещению и оформлению визуальной, текстовой информации в Комитете.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информационных стендах в местах ожидания и официальном сайте администрации города Ставрополя размещается следующая информация: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местонахождение, график приема заявителей по вопросам предоставления услуг, номера телефонов, адрес официального сайта и электронной почты Комитета;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размещении специалистов Комитета;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услуг, предоставляемых Комитетом;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 необходимых для предоставления услуг, и требования, предъявляемые к документам;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предоставления услуги.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администрации города Ставрополя.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Требования к помещениям, местам ожидания и приема заявителей в Центре.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Здание, помещения, в которых расположен Центр, оборудуется выходом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Вход в здание оборудуется информационной табличкой (вывеской), которая располагается рядом с входом и содержит следующую информацию о Центре: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нахождения;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режим работы;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телефона группы информационной поддержки Центра;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Выход из здания Центра оборудуется соответствующим указателем.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Центра, предназначенные для работы с заявителями, располагаются на первом этаже здания и имеют отдельный вход.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сектор информирования и ожидания;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сектор приема заявителей.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Сектор информирования и ожидания включает: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программно-аппаратный комплекс, обеспечивающий доступ заявителей к Единому порталу и Порталу государственных и муниципальных услуг, а также к информации об услугах, предоставляемых в Центре;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услуг;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стулья, кресельные секции, скамьи (</w:t>
      </w:r>
      <w:proofErr w:type="spellStart"/>
      <w:r>
        <w:rPr>
          <w:rFonts w:ascii="Arial" w:hAnsi="Arial" w:cs="Arial"/>
          <w:sz w:val="20"/>
          <w:szCs w:val="20"/>
        </w:rPr>
        <w:t>банкетки</w:t>
      </w:r>
      <w:proofErr w:type="spellEnd"/>
      <w:r>
        <w:rPr>
          <w:rFonts w:ascii="Arial" w:hAnsi="Arial" w:cs="Arial"/>
          <w:sz w:val="20"/>
          <w:szCs w:val="20"/>
        </w:rPr>
        <w:t>) и столы (стойки) для оформления документов с размещением на них форм (бланков) документов, необходимых для получения услуг;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электронную систему управления очередью, предназначенную: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регистрации заявителя в очереди;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учета заявителей в очереди, управления отдельными очередями в зависимости от видов услуг;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отображения статуса в очереди;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автоматического перенаправления заявителя в очередь на обслуживание к следующему специалисту Центра;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формирования отчетов о посещаемости Центра, количестве заявителей, очередях, среднем времени ожидания (обслуживания) и о загруженности специалистов.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Требования к размещению и оформлению визуальной, текстовой и мультимедийной информации о порядке предоставления услуги в Центре: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информационное табло;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информационные стенды, содержащие информацию, указанную в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информационный киоск, обеспечивающий доступ к следующей информации: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перечню документов, необходимых для получения услуги;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полной версии текста Административного регламента.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Показатели доступности и качества услуги, в том числе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количество взаимодействий заявителя с должностными лицами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 предоставлении услуги и их продолжительность,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возможность получения услуги в Центре, возможность получения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информации о ходе предоставления услуги, в том числе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 использованием информационно-коммуникационных технологий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Своевременность: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случаев предоставления услуги в установленный срок со дня подачи документов - 100 процентов;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заявителей, ожидающих получения услуги в очереди не более 15 минут, - 100 процентов.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Качество: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заявителей, удовлетворенных качеством процесса предоставления услуги, - 95 процентов.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Доступность: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заявителей, удовлетворенных качеством и информацией о порядке предоставления услуги, - 100 процентов;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услуг, информация о которых доступна через сеть "Интернет", - 90 процентов.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Вежливость: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заявителей, удовлетворенных вежливостью работников, - 95 процентов.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Процесс обжалования: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обоснованных жалоб к общему количеству обслуженных заявителей по данному виду услуги - 2 процента;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обоснованных жалоб, рассмотренных и удовлетворенных в установленный срок, - 100 процентов;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заявителей, удовлетворенных существующим порядком обжалования, - 100 процентов;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заявителей, удовлетворенных сроками обжалования, - 90 процентов.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Состав, последовательность и сроки выполнения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административных процедур (действий), требования к порядку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их выполнения, в том числе особенности выполнения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административных процедур (действий) в электронной форме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административных процедур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321"/>
      <w:bookmarkEnd w:id="11"/>
      <w:r>
        <w:rPr>
          <w:rFonts w:ascii="Arial" w:hAnsi="Arial" w:cs="Arial"/>
          <w:sz w:val="20"/>
          <w:szCs w:val="20"/>
        </w:rPr>
        <w:t>31. Предоставление услуги включает в себя следующие административные процедуры: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информирование и консультирование по вопросам предоставления услуги;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прием и регистрация заявления о предоставлении услуги и документов, необходимых для предоставления услуги (принятие решения об отказе в приеме заявления о предоставлении услуги и документов, необходимых для предоставления услуги, предоставленных в электронной форме);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принятие решения о предоставлении (отказе в предоставлении) услуги;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выдача (направление) заявителю результата предоставления услуги.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12" w:history="1">
        <w:r>
          <w:rPr>
            <w:rFonts w:ascii="Arial" w:hAnsi="Arial" w:cs="Arial"/>
            <w:color w:val="0000FF"/>
            <w:sz w:val="20"/>
            <w:szCs w:val="20"/>
          </w:rPr>
          <w:t>Блок-схема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услуги приводится в приложении 2 к Административному регламенту.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Информирование и консультирование по вопросам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услуги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Основанием для информирования и консультирования по вопросам предоставления услуги является личное обращение заявителя в Комитет, Центр, обращение заявителя посредством телефонной связи или поступление обращения заявителя в письменном, электронном виде.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по вопросам предоставления услуги осуществляется специалистом соответствующего отдела Комитета, Центра (далее - специалист Комитета, Центра).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личного обращения заявителя специалист Комитета, Центра в доброжелательной, вежливой форме отвечает на вопросы заявителя, выдает экземпляр перечня документов, необходимых для предоставления услуги.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обращения заявителя посредством телефонной связи специалист Комитета, Центра в доброжелательной, вежливой форме информирует заявителя по вопросам предоставления услуги.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 на телефонный звонок должен содержать информацию о фамилии, имени, отчестве и должности специалиста отдела по учету граждан, нуждающихся в жилых помещениях Комитета, специалиста отдела по работе с заявителями Центра, принявшего телефонный звонок.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информирования и консультирования по вопросам предоставления услуги при личном обращении заявителя не должен превышать 15 минут.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информирования по вопросам предоставления услуги при обращении заявителя посредством телефонной связи не должен превышать 5 минут.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Критерием принятия решения выполнения административной процедуры является обращение заявителя за информированием и консультированием по вопросам предоставления услуги.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КУМИ г. Ставрополя от 27.02.2020 N 14)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В случае поступления в Комитет обращения заявителя в письменном, электронном виде специалист отдела делопроизводства и технического обеспечения Комитета в день поступления обращения регистрирует его и направляет в отдел по учету граждан, нуждающихся в жилых помещениях, Комитета.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поступления заявления о предоставлении услуги в электронной форме в нерабочее время, выходные и праздничные дни его регистрация производится в первый рабочий день, следующий за днем поступления заявления.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по учету граждан, нуждающихся в жилых помещениях, Комитета в течение 20 дней со дня поступления обращения осуществляет подготовку проекта ответа по существу поставленных в обращении вопросов о предоставлении услуги (далее - ответ) и направляет проект ответа на визирование руководителю отдела по учету граждан, нуждающихся в жилых помещениях, Комитета.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отдела по учету граждан, нуждающихся в жилых помещениях, Комитета в течение 1 дня со дня поступления проекта ответа визирует его и направляет его на визирование заместителю руководителя Комитета, курирующего работу отдела по учету граждан, нуждающихся в жилых помещениях, Комитета, который подписывает его в течение 1 дня со дня поступления.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визирования проекта ответа специалист отдела по учету граждан, нуждающихся в жилых помещениях, Комитета в течение 1 дня со дня визирования направляет его на подписание заместителю главы администрации города Ставрополя, руководителю Комитета (далее - руководитель Комитета).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Комитета в течение 1 дня со дня поступления проекта ответа подписывает его и направляет в отдел делопроизводства и технического обеспечения Комитета.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делопроизводства и технического обеспечения Комитета в течение 1 дня со дня поступления ответа регистрирует его и направляет по почтовому или электронному адресу заявителя.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В случае поступления в Центр обращения заявителя в письменном, электронном виде специалист Центра, ответственный за ведение делопроизводства, в день его поступления регистрирует обращение и направляет в отдел по работе с заявителями Центра.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по работе с заявителями Центра в течение 20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отдела по работе с заявителями Центра в течение одного дня со дня поступления проекта ответа визирует его и направляет на подпись директору Центра.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Центра в течение 1 дня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Центра, ответственный за ведение делопроизводства, в течение 1 дня со дня поступления ответа регистрирует его и направляет по почтовому или электронному адресу заявителя.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Максимальный срок подготовки ответа при поступлении обращения заявителя в письменном, электронном виде составляет 30 дней со дня регистрации обращения.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Ответственным лицом за осуществление административной процедуры является специалист, осуществляющий подготовку информации или осуществляющий консультирование по существу обращения Комитета, Центра.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Административная процедура завершается получением заявителем информации о порядке и результатах предоставления услуги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Контроль исполнения административной процедуры информирования по вопросам предоставления услуги осуществляет руководитель по учету граждан, нуждающихся в жилых помещениях, заместитель руководителя Комитета, курирующего вопросы отдела по учету граждан, нуждающихся в жилых помещениях, Комитета, в Центре его руководитель.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Прием и регистрация заявлений о предоставлении услуги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документов, необходимых для предоставления услуги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(принятие решения об отказе в приеме заявления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предоставлении услуги и документов, необходимых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предоставления услуги, предоставленных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электронной форме)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Основанием для начала административной процедуры является обращение заявителя в Комитет, Центр с заявлением о предоставлении услуги.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Критериями принятия решения при выполнении административной процедуры являются: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КУМИ г. Ставрополя от 27.02.2020 N 14)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обращение заявителя за предоставлением услуги;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КУМИ г. Ставрополя от 27.02.2020 N 14)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наличие либо отсутствие оснований для отказа в приеме заявления о предоставлении услуги и документов, необходимых для предоставления услуги, поступивших в электронной форме (приведены в </w:t>
      </w:r>
      <w:hyperlink w:anchor="Par198" w:history="1">
        <w:r>
          <w:rPr>
            <w:rFonts w:ascii="Arial" w:hAnsi="Arial" w:cs="Arial"/>
            <w:color w:val="0000FF"/>
            <w:sz w:val="20"/>
            <w:szCs w:val="20"/>
          </w:rPr>
          <w:t>пункте 18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регламента).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КУМИ г. Ставрополя от 27.02.2020 N 14)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При поступлении в Комитет заявления о предоставлении услуги и документов, необходимых для предоставления услуги, в электронной форме, подписанных электронной подписью, специалист отдела по учету граждан, нуждающихся в жилых помещениях,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необходимых для предоставления услуги, предусматривающую проверку соблюдения условий, указанных 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06 апреля 2011 г. N 63-ФЗ "Об электронной подписи", в день поступления указанных заявления и документов, в случае если они поступили в рабочее время. После проведения проверки действительности электронной подписи специалист отдела по учету граждан, нуждающихся в жилых помещениях, Комитета осуществляет распечатку заявления и документов, необходимых для предоставления услуги, проставляет заверительную подпись "Получено по электронным каналам связи с использованием электронной подписи", свою должность, личную подпись, расшифровку подписи.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поступления указанных заявления и документов в нерабочее время, выходные или праздничные дни проверка действительности электронной подписи, распечатка заявления о предоставлении услуги и документов, необходимых для предоставления услуги, осуществляется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по учету граждан, нуждающихся в жилых помещениях, Комитета в день распечатки заявления о предоставлении услуги и документов, необходимых для предоставления услуги, регистрирует заявление о предоставлении услуги.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отдела по учету граждан, нуждающихся в жилых помещениях, Комитета в день проведения проверки осуществляет подготовку </w:t>
      </w:r>
      <w:hyperlink w:anchor="Par887" w:history="1">
        <w:r>
          <w:rPr>
            <w:rFonts w:ascii="Arial" w:hAnsi="Arial" w:cs="Arial"/>
            <w:color w:val="0000FF"/>
            <w:sz w:val="20"/>
            <w:szCs w:val="20"/>
          </w:rPr>
          <w:t>уведомления</w:t>
        </w:r>
      </w:hyperlink>
      <w:r>
        <w:rPr>
          <w:rFonts w:ascii="Arial" w:hAnsi="Arial" w:cs="Arial"/>
          <w:sz w:val="20"/>
          <w:szCs w:val="20"/>
        </w:rPr>
        <w:t xml:space="preserve"> об отказе в приеме заявления о предоставлении услуги и документов, необходимых для предоставления услуги, поступивших в электронной форме (приложение 7 к Административному регламенту), с указанием причин, приведенных в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06 апреля 2011 г. N 63-ФЗ "Об электронной подписи", послуживших основанием для принятия указанного решения, и направляет его на подпись руководителю отдела по учету граждан, нуждающихся в жилых помещениях, Комитета.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отдела по учету граждан, нуждающихся в жилых помещениях, Комитета в день поступления проекта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визирует указанный проект уведомления и направляет на подписание заместителю руководителя Комитета, курирующего вопросы деятельности отдела.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руководителя Комитета, курирующего вопросы деятельности отдела по учету граждан, нуждающихся в жилых помещениях, Комитета подписывает проект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в течение одного дня со дня его поступления и направляет указанное уведомление на подписание руководителю Комитета.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Комитета подписывает проект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в течение 1 дня со дня его поступления и направляет указанное уведомление на регистрацию в отдел делопроизводства и технического обеспечения Комитета.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делопроизводства и технического обеспечения Комитета в течение 1 дня со дня поступления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регистрирует указанное уведомление и направляет в отдел по учету граждан, нуждающихся в жилых помещениях, Комитета.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по учету граждан, нуждающихся в жилых помещениях, Комитета в течение 1 дня со дня поступления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получения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заявитель вправе обратиться повторно с заявлением о предоставлении услуги, устранив нарушения, которые послужили основанием для отказа в приеме заявления о предоставлении услуги и документов, необходимых для предоставления услуги, при первичном обращении.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Повторный возврат документов, необходимых для предоставления услуги, осуществляется в случаях, указанных в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подпункте 3 пункта 17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подготовку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несет специалист и руководитель отдела по учету граждан, нуждающихся в жилых помещениях, Комитета.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Ответственность за прием и регистрацию заявления о предоставлении услуги и документов, необходимых для предоставления услуги, при личном обращении заявителя несет специалист Комитета, Центра, который: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тексты документов должны быть написаны разборчиво;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фамилии, имена, отчества, адреса мест жительства указываются полностью;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в документах подчисток, приписок, зачеркнутых слов;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не исполнены карандашом;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истек срок действия представленных документов;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"Подпись" проставляет заверительную надпись "с подлинником сверено", личную подпись, расшифровку подписи на каждом листе многостраничной копии документа;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обеспечивает единый сшив документов, нумерацию каждого листа документа и на оборотной стороне последнего листа наклеивает лист, на котором указывает слова "Прошито и пронумеровано л.", количество листов (цифрами и прописью), личную подпись, расшифровку личной подписи и дату заверения.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Подлинники представленных заявителем или его представителем документов возвращаются заявителю.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Специалист отдела по учету граждан, нуждающихся в жилых помещениях, Комитета, специалист отдела, ответственный за ведение делопроизводства, специалист отдела по работе с заявителями Центра вносит в соответствующую информационную систему, указанную в </w:t>
      </w:r>
      <w:hyperlink w:anchor="Par226" w:history="1">
        <w:r>
          <w:rPr>
            <w:rFonts w:ascii="Arial" w:hAnsi="Arial" w:cs="Arial"/>
            <w:color w:val="0000FF"/>
            <w:sz w:val="20"/>
            <w:szCs w:val="20"/>
          </w:rPr>
          <w:t>пункте 24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следующие данные: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запись о приеме заявления о предоставлении услуги и документов, необходимых для предоставления услуги;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порядковый номер записи;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дату внесения записи;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данные заявителя (фамилию, имя, отчество);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фамилию специалиста, ответственного за прием заявления о предоставлении услуги и документов, необходимых для предоставления услуги.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Срок приема и регистрации заявления о предоставлении услуги и документов, необходимых для предоставления услуги, не должен превышать 15 минут.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документы, указанные в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в день его поступления в отдел по учету граждан, нуждающихся в жилых помещениях, Комитета.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документы, указанные в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в день его поступления в отдел информационно-аналитической обработки документов Центра, после чего заявление о предоставлении муниципальной услуги и документы, предусмотренные настоящим пунктом в течение 5 рабочих дней передаются в отдел делопроизводства и технического обеспечения Комитета.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поступления заявления о предоставлении муниципальной услуги и документов, указанных в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в отдел делопроизводства и технического обеспечения Комитета в течение одного дня, передаются в отдел по учету граждан, нуждающихся в жилых помещениях Комитета.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заявителя административная процедура заканчивается получением </w:t>
      </w:r>
      <w:hyperlink w:anchor="Par739" w:history="1">
        <w:r>
          <w:rPr>
            <w:rFonts w:ascii="Arial" w:hAnsi="Arial" w:cs="Arial"/>
            <w:color w:val="0000FF"/>
            <w:sz w:val="20"/>
            <w:szCs w:val="20"/>
          </w:rPr>
          <w:t>расписки</w:t>
        </w:r>
      </w:hyperlink>
      <w:r>
        <w:rPr>
          <w:rFonts w:ascii="Arial" w:hAnsi="Arial" w:cs="Arial"/>
          <w:sz w:val="20"/>
          <w:szCs w:val="20"/>
        </w:rPr>
        <w:t xml:space="preserve"> о приеме документов (приложение 4 к Административному регламенту).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Контроль исполнения административной процедуры приема и регистрации заявления о предоставлении услуги и документов, необходимых для предоставления услуги, осуществляет руководитель отдела по учету граждан, нуждающихся в жилых помещениях, Комитета, заместитель руководителя Комитета, курирующего вопросы отдела по учету граждан, нуждающихся в жилых помещениях, в Центре - руководитель отдела по работе с заявителями Центра.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Принятие решения о предоставлении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(отказе в предоставлении) услуги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411"/>
      <w:bookmarkEnd w:id="12"/>
      <w:r>
        <w:rPr>
          <w:rFonts w:ascii="Arial" w:hAnsi="Arial" w:cs="Arial"/>
          <w:sz w:val="20"/>
          <w:szCs w:val="20"/>
        </w:rPr>
        <w:t xml:space="preserve">44. Основанием для начала административной процедуры является поступление в Комитет заявления о предоставлении услуги и документов, указанных в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Критерием принятия решения при выполнении административной процедуры является наличие либо отсутствие оснований для отказа в предоставлении услуги (приведены в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пункте 20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регламента).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КУМИ г. Ставрополя от 27.02.2020 N 14)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Специалист отдела по учету граждан, нуждающихся в жилых помещениях, Комитета в течение 1 дня со дня поступления заявления о предоставлении услуги и документов, указанных в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в отдел проверяет отсутствие оснований для отказа в предоставлении услуги, указанных в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пункте 20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46. Специалист отдела по учету граждан, нуждающихся в жилых помещениях, Комитета подготавливает в двух экземплярах проект </w:t>
      </w:r>
      <w:hyperlink w:anchor="Par814" w:history="1">
        <w:r>
          <w:rPr>
            <w:rFonts w:ascii="Arial" w:hAnsi="Arial" w:cs="Arial"/>
            <w:color w:val="0000FF"/>
            <w:sz w:val="20"/>
            <w:szCs w:val="20"/>
          </w:rPr>
          <w:t>справки</w:t>
        </w:r>
      </w:hyperlink>
      <w:r>
        <w:rPr>
          <w:rFonts w:ascii="Arial" w:hAnsi="Arial" w:cs="Arial"/>
          <w:sz w:val="20"/>
          <w:szCs w:val="20"/>
        </w:rPr>
        <w:t xml:space="preserve"> о текущем номере очереди гражданина, состоящего в Комитете на учете в качестве нуждающегося в жилых помещениях (далее - справка) (приложение 5 к Административному регламенту), или </w:t>
      </w:r>
      <w:hyperlink w:anchor="Par850" w:history="1">
        <w:r>
          <w:rPr>
            <w:rFonts w:ascii="Arial" w:hAnsi="Arial" w:cs="Arial"/>
            <w:color w:val="0000FF"/>
            <w:sz w:val="20"/>
            <w:szCs w:val="20"/>
          </w:rPr>
          <w:t>уведомления</w:t>
        </w:r>
      </w:hyperlink>
      <w:r>
        <w:rPr>
          <w:rFonts w:ascii="Arial" w:hAnsi="Arial" w:cs="Arial"/>
          <w:sz w:val="20"/>
          <w:szCs w:val="20"/>
        </w:rPr>
        <w:t xml:space="preserve"> об отказе в предоставлении услуги (далее - уведомление об отказе) (приложение 6 к Административному регламенту).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Подготовленная справка или уведомление об отказе подлежат визированию руководителем отдела по учету граждан, нуждающихся в жилых помещениях, Комитета в течение одного дня со дня их поступления. В этот же день подписанная справка или уведомление об отказе передается на визирование заместителю руководителя Комитета, курирующего работу отдела по учету граждан, нуждающихся в жилых помещениях, Комитета, который подписывает его в течение одного дня со дня поступления и передает на подписание руководителю Комитета для подписания.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47. Критерием принятия решения о подготовке проекта справки либо уведомления об отказе является отсутствие (наличие) оснований для отказа в предоставлении услуги, указанных в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пункте 20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Ответственным лицом за осуществление административной процедуры является специалист Комитета.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Максимальный срок выполнения указанной административной процедуры составляет 7 дней.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Административная процедура завершается подписанием у руководителя Комитета справки или уведомления об отказе в течение 2 рабочих дней со дня поступления справки или уведомления об отказе.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 Контроль исполнения административной процедуры принятия решения о предоставлении (отказе в предоставлении) услуги осуществляет руководитель отдела по учету граждан, нуждающихся в жилых помещениях, заместитель руководителя Комитета, курирующего вопросы отдела по учету граждан, нуждающихся в жилых помещениях.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Выдача (направление) заявителю результата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услуги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 Основанием для начала административной процедуры является подписание справки или уведомления об отказе у руководителя Комитета.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Критерием принятия решения при выполнении административной процедуры является наличие результата предоставления услуги.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КУМИ г. Ставрополя от 27.02.2020 N 14)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Специалист отдела делопроизводства и технического обеспечения Комитета регистрирует справку или уведомление об отказе путем присвоения регистрационного номера и не позднее 1 дня, следующего за днем подписания руководителем Комитета, направляет справку или уведомление об отказе заявителю способом, указанным в заявлении о предоставлении услуги, либо посредством телефонной связи уведомляет заявителя о необходимости получения результата предоставления услуги в случае указания способа получения лично.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Заявителю, обратившемуся за получением услуги в Комитет в электронной форме, результаты предоставления услуги направляются по адресу электронной почты заявителя или в его личный кабинет на Едином портале, на Портале государственных и муниципальных услуг Ставропольского края, если иной способ их получения не указан заявителем, в течение 1 рабочего дня со дня их регистрации.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В случае если заявитель обратился за предоставлением услуги в Центр, специалист отдела делопроизводства и технического обеспечения Комитета через курьерскую службу Центра передает справку или уведомление об отказе в Центр для выдачи заявителю, если иной способ получения не указан заявителем.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55. Срок исполнения административной процедуры передачи справки или уведомления об отказе из Комитета в Центр не может быть позднее дня, предшествующего дате окончания срока предоставления услуги, указанного в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 Сроком выдачи заявителю справки или уведомления об отказе является последний день окончания срока предоставления услуги.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57. Административная процедура в Комитете, Центре завершается выдачей заявителю в срок, указанный в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справки или уведомления об отказе.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58. В случае неполучения заявителем справки или уведомления об отказе в указанный срок специалист соответствующего отдела Комитета, Центра по истечении 2 недель со дня окончания срока, указанного в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уведомляет заявителя по контактным данным, указанным в заявлении о предоставлении услуги, о необходимости получения справки или уведомления об отказе в случае указания способа получения лично.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 Если по истечении 2 недель со дня уведомления заявителя по контактным данным, указанным в заявлении о предоставлении услуги, документ не получен заявителем в Центре, он возвращается в Комитет.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 Контроль исполнения административной процедуры выдачи (направления) заявителю справки или уведомления об отказе осуществляет руководитель соответствующего отдела Комитета, Центра.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 Формы контроля за исполнением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Административного регламента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 Текущий контроль за соблюдением и исполнением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требование к предоставлению услуг, а также принятия решений, осуществляется руководителями соответствующих подразделений Комитета и Центра в процессе исполнения административных процедур.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 Контроль за полнотой и качеством предоставления услуги осуществляется отраслевым (функциональным) органом администрации города Ставрополя, осуществляющим контроль за полнотой и качеством предоставления муниципальных услуг в городе Ставрополе (далее - уполномоченный орган),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Центра по предоставлению услуги.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 Для проведения проверки полноты и качества предоставления услуги уполномоченным органом формируется комиссия в составе должностных лиц Комитета и Центра.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 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68. Должностные лица Комитета, Центра, ответственные за осуществление административных процедур, указанных в </w:t>
      </w:r>
      <w:hyperlink w:anchor="Par321" w:history="1">
        <w:r>
          <w:rPr>
            <w:rFonts w:ascii="Arial" w:hAnsi="Arial" w:cs="Arial"/>
            <w:color w:val="0000FF"/>
            <w:sz w:val="20"/>
            <w:szCs w:val="20"/>
          </w:rPr>
          <w:t>пункте 31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 В случае допущенных нарушений должностные лица Комитета, Центра несут ответственность в соответствии с законодательством Российской Федерации.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 Контроль за предоставлением услуги со стороны граждан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осуществляется руководителями соответствующих отделов Комитета и Центра в процессе исполнения административных процедур.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5. Досудебный (внесудебный) порядок обжалования решения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(или) действий (бездействия) органа, предоставляющего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услугу, должностного лица органа, предоставляющего услугу,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либо муниципальных служащих, специалистов органа,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предоставляющего услугу, Центра, специалистов Центра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Информация для заявителя о его праве подать жалобу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решение и действия (бездействие) органа, предоставляющего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услугу, должностных лиц, должностных лиц, муниципальных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служащих, специалистов органа, предоставляющего услугу,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Центра, специалистов Центра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71. Заявители имеют право на обжалование действий (бездействия) Комитета, должностных лиц, муниципальных служащих Комитета, специалиста Комитета, Центра в досудебном (внесудебном) порядке.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Предмет жалобы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72. Заявитель может обратиться с жалобой в том числе в следующих случаях: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заявления о предоставлении услуги, комплексного запроса;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нарушение срока предоставления услуги;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отказ Комитета, должностных лиц, муниципальных служащих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приостановление Комитетом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подпунктом 3 пункта 17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Органы местного самоуправления города Ставрополя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уполномоченные на рассмотрение жалобы должностные лица,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которым может быть направлена жалоба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 Жалоба на действия должностных лиц, муниципальных служащих Комитета подается в Комитет и рассматривается его руководителем.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 Жалоба на действия специалистов Центра подается в Центр и рассматривается его руководителем.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75. Жалоба на действия руководителей Комитета, Центра подается в администрацию города Ставрополя и рассматривается уполномоченным должностным лицом администрации города Ставрополя.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 подачи и рассмотрения жалобы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76. Жалоба подается в письменной форме на бумажном носителе или в электронной форме.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77. Жалоба может быть направлена по почте, через Центр, с использованием сети "Интернет", официального сайта администрации города Ставрополя,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78. Жалоба должна содержать: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Центра, решения и действия (бездействие) которых обжалуются;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Сроки рассмотрения жалобы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79. Жалоба регистрируется в день ее поступления в Комитет, Центр.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Жалоба, поступившая в Комитет, Центр, подлежит рассмотрению должностным лицом Комитета, Центра, наделенным полномочиями по рассмотрению жалоб, в течение пятнадцати рабочих дней со дня ее регистрации, а в случае обжалования отказа Комитета, Центра или должностного лица Комитета,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Результат рассмотрения жалобы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80. По результатам рассмотрения жалобы принимается одно из следующих решений: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отказ в удовлетворении жалобы.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принятия решения об удовлетворении жалобы заявителя на отказ в предоставлении услуги в досудебном (внесудебном) порядке, оказание услуги возобновляется с начала административной процедуры, предусмотренной </w:t>
      </w:r>
      <w:hyperlink w:anchor="Par411" w:history="1">
        <w:r>
          <w:rPr>
            <w:rFonts w:ascii="Arial" w:hAnsi="Arial" w:cs="Arial"/>
            <w:color w:val="0000FF"/>
            <w:sz w:val="20"/>
            <w:szCs w:val="20"/>
          </w:rPr>
          <w:t>пунктом 44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 информирования заявителя о результатах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рассмотрения жалобы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83. В случае признания жалобы подлежащей удовлетворению в ответе заявителю дается информация о действиях, осуществляемых Комитетом, Центром,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3567" w:rsidRDefault="00043567" w:rsidP="000435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Центре, на официальном сайте администрации города Ставрополя, Едином портале, а также Портале государственных и муниципальных услуг Ставропольского края.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Исполняющий обязанности заместителя главы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Ставрополя, руководителя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комитета по управлению муниципальным имуществом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 первый заместитель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руководителя комитета по управлению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муниципальным имуществом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Д.С.КРАВЧЕНКО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комитета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 по предоставлению муниципальной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"Предоставление информации об очередности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жилых помещений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условиях социального найма"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СПИСОК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УЧРЕЖДЕНИЙ, УЧАСТВУЮЩИХ В ПРЕДОСТАВЛЕНИИ УСЛУГИ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4356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КУМИ г. Ставрополя от 27.02.2020 N 14)</w:t>
            </w:r>
          </w:p>
        </w:tc>
      </w:tr>
    </w:tbl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4356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87"/>
        <w:gridCol w:w="1474"/>
        <w:gridCol w:w="1928"/>
        <w:gridCol w:w="1474"/>
        <w:gridCol w:w="1984"/>
        <w:gridCol w:w="2211"/>
      </w:tblGrid>
      <w:tr w:rsidR="0004356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 (юридический, фактический)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 работы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официального сайта учреждения в сети "Интернет"</w:t>
            </w:r>
          </w:p>
        </w:tc>
      </w:tr>
      <w:tr w:rsidR="0004356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Справочный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5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4356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 адрес - 355006, г. Ставрополь, ул. К. Хетагурова, 8; фактический адрес - 355035, г. Ставрополь, просп. К. Маркса, 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 работы: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пятница с 09 час. 00 мин. до 18 час. 00 мин.;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перерыв с 13 час. 00 мин. до 14 час. 00 мин.;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(8652) 260309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kumi@stavadm.ru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www.ставрополь.рф</w:t>
            </w:r>
          </w:p>
        </w:tc>
      </w:tr>
      <w:tr w:rsidR="00043567">
        <w:tc>
          <w:tcPr>
            <w:tcW w:w="113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КУМИ г. Ставрополя от 27.02.2020 N 14)</w:t>
            </w:r>
          </w:p>
        </w:tc>
      </w:tr>
      <w:tr w:rsidR="0004356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казенное учреждение "Многофункциональный центр предоставления государственных и муниципальных услуг в городе Ставрополе"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355000, г. Ставрополь, ул. Васильева, 49,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Голенева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21, ул. Мира, 282а, ул. 50 лет ВЛКСМ, 8а/1-2, проспект Кулакова, 10м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 работы: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с 08 час. 00 мин. до 20 час. 00 мин.;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 - пятница с 08 час. 00 мин. до 18 час. 00 мин.;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с 08 час. 00 мин. до 13 час. 00 мин.;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перерыва;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(8652) 247752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mfc.stv@mfc26.ru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www.mfc26.ru</w:t>
            </w:r>
          </w:p>
        </w:tc>
      </w:tr>
      <w:tr w:rsidR="00043567">
        <w:tc>
          <w:tcPr>
            <w:tcW w:w="113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КУМИ г. Ставрополя от 27.02.2020 N 14)</w:t>
            </w:r>
          </w:p>
        </w:tc>
      </w:tr>
      <w:tr w:rsidR="0004356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Ставропольского края "Многофункциональный центр предоставления государственных и муниципальных услуг в Ставропольском крае"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355000, г. Ставрополь, ул. Ленина, 359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 работы: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- четверг с 08 час. 00 мин. до 18 час. 00 мин.;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 с 08 час. 00 мин. до 20 час. 00 мин.;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 с 09 час. 00 мин. до 13 час. 00 мин.;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перерыва;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(8652) 35-66-01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umfc@mfc26.ru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www.umfc26.ru</w:t>
            </w:r>
          </w:p>
        </w:tc>
      </w:tr>
      <w:tr w:rsidR="00043567">
        <w:tc>
          <w:tcPr>
            <w:tcW w:w="113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КУМИ г. Ставрополя от 27.02.2020 N 14)</w:t>
            </w:r>
          </w:p>
        </w:tc>
      </w:tr>
    </w:tbl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4356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комитета по управлению муниципальным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имуществом города Ставрополя по предоставлению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 "Предоставление информации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очередности предоставления жилых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помещений на условиях социального найма"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612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БЛОК-СХЕМА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АДМИНИСТРАТИВНОГО РЕГЛАМЕНТА КОМИТЕТА ПО УПРАВЛЕНИЮ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МУНИЦИПАЛЬНЫМ ИМУЩЕСТВОМ ГОРОДА СТАВРОПОЛЯ ПО ПРЕДОСТАВЛЕНИЮ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МУНИЦИПАЛЬНОЙ УСЛУГИ "ПРЕДОСТАВЛЕНИЕ ИНФОРМАЦИИ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ОЧЕРЕДНОСТИ ПРЕДОСТАВЛЕНИЯ ЖИЛЫХ ПОМЕЩЕНИЙ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УСЛОВИЯХ СОЦИАЛЬНОГО НАЙМА"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┌──────────────────────────────────────────────────┐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Информирование и консультирование по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вопросам  │</w:t>
      </w:r>
      <w:proofErr w:type="gramEnd"/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предоставления услуги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└──────────┬───────────────────────────────────────┘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│      ┌───────────────────────────────────┐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│      │    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\/     \/   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┌─────────────────────┐               ┌────────────┐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Прием и регистрация │               │   Подача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│</w:t>
      </w:r>
      <w:proofErr w:type="gramEnd"/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заявления о     │               │заявления в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│</w:t>
      </w:r>
      <w:proofErr w:type="gramEnd"/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предоставлении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│&lt;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──────────────┤электронном │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услуги 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документов,│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│    виде    │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необходимых для   │               └────────────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┘  │</w:t>
      </w:r>
      <w:proofErr w:type="gramEnd"/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предоставления   │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услуги, подготовка и│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выдача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уведомления │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об отказе в принятии│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заявления о     │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предоставлении   │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услуги 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документов,│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необходимых для   │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предоставления   │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услуги, в том числе │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поступивших в    │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электронной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форме  │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└─────────┬───────────┘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\/           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┌──────────────────────────────────────────────────┐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Передача заявления из Центра в Комитет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│</w:t>
      </w:r>
      <w:proofErr w:type="gramEnd"/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└─────────────────────────┬────────────────────────┘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\/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┌──────────────────────────────────────────────────┐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Принятие решения о предоставлении (отказе 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│</w:t>
      </w:r>
      <w:proofErr w:type="gramEnd"/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        предоставлении) услуги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│</w:t>
      </w:r>
      <w:proofErr w:type="gramEnd"/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└───────┬─────────────────────┬────────────────────┘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\/                    \/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┌────────────────┐    ┌──────────────┐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Да       │    │      Нет     │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└───────┬────────┘    └───────┬──────┘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\/                    \/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┌────────────────┐    ┌──────────────┐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Выдача     │    │    Выдача    │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направление) │    │ (направление)│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справки о   │    │уведомления об│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текущем номере │    │   отказе в   │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очереди    │    │предоставлении│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гражданина   │    │    услуги    │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└────────────────┘    └──────────────┘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┌──────────────┐             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│    Жалоба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│&lt;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───────────────┘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└──────┬───────┘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\/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┌──────────────┐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Досудебное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│ (внесудебное)│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│    решение   │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└──────────────┘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комитета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 по предоставлению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 "Предоставление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об очередности предоставления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жилых помещений на условиях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социального найма"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Заместителю главы администрации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города Ставрополя, руководителю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комитета по управлению муниципальным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имуществом города Ставрополя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Ф.И.О.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Гражданина _________________________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Ф.И.О.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Документ, удостоверяющий личность 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проживающего(ей) по адресу: 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телефон ____________________________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адрес электронной почты 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4" w:name="Par706"/>
      <w:bookmarkEnd w:id="1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 предоставлении информации об очередности предоставления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жилых помещений на условиях социального найма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Вас сообщить номер очереди в списке граждан, состоящих на учете в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качестве нуждающихся в жилых помещениях.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Информацию о текущем номере очереди (нужное подчеркнуть):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направить электронным письмом на электронный адрес;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направить письмом по почте;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получу лично в Комитете;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получу лично в Центре.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Даю  согласие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для  использования  моих  персональных  данных  в  целях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предоставления  информации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 очередности предоставления жилых помещений на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условиях социального найма.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"__" ________ 20__ г.             _________________________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подпись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комитета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 по предоставлению муниципальной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"Предоставление информации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очередности предоставления жилых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помещений на условиях социального найма"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4356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КУМИ г. Ставрополя от 27.02.2020 N 14)</w:t>
            </w:r>
          </w:p>
        </w:tc>
      </w:tr>
    </w:tbl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5" w:name="Par739"/>
      <w:bookmarkEnd w:id="1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РАСПИСКА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 получении документов, необходимых для предоставления услуги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От _______________________________________________________, гражданина,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(фамилия, имя, отчество - полностью)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зарегистрированного по месту жительства по адресу: _______________________,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  __________   20_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_  года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получены  все  документы,  необходимые  для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рассмотрения   его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заявления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вопросу  предоставления  информации  об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очередности предоставления жилых помещений на условиях социального найма.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814"/>
        <w:gridCol w:w="1417"/>
        <w:gridCol w:w="964"/>
        <w:gridCol w:w="1474"/>
        <w:gridCol w:w="993"/>
        <w:gridCol w:w="1587"/>
      </w:tblGrid>
      <w:tr w:rsidR="0004356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экземпляров (шт.)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листов (шт.)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04356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подлинник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подлинник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56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56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56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56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7" w:rsidRDefault="0004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Расписку: ____________________________________________________ получил: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(фамилия, имя, отчество - полностью)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  "__" ___________ 20__ г.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(дата получения)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Информацию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принятом  решении  прошу направить (нужное подчеркнуть):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электронным  письмом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электронный  адрес,  в  личный  кабинет на Едином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портале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государственных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муниципальных  услуг  (функций),  на  Портале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государственных    и   муниципальных   услуг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функций),   предоставляемых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исполняемых)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органами   исполнительной  власти  Ставропольского  края  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органами  местного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самоуправления муниципальных образований Ставропольского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края, письмом по почте, получу лично в Комитете, Центре.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_________ "__" ________ 20__ г.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дата получения)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комитета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 по предоставлению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 "Предоставление информации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очередности предоставления жилых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помещений на условиях социального найма"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6" w:name="Par814"/>
      <w:bookmarkEnd w:id="1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СПРАВКА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о текущем номере очереди гражданина, состоящего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в Комитете на учете в качестве нуждающегося в жилых помещениях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Дана ___________________________, ______ года рождения, в том, что он (она)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состоит  с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___________  на  учете  граждан  в качестве нуждающихся в жилых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помещениях.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 семьи __________ человек(а).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  состоянию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01.04.20__  (дата  ежегодной перерегистрации очередности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граждан) по общей очереди номер ___, по льготному списку граждан ___, номер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_____.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Комитета           _________________ _________________________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подпись          инициалы, фамилия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Ф.И.О. исполнителя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тел.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комитета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 по предоставлению муниципальной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"Предоставление информации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очередности предоставления жилых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помещений на условиях социального найма"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Гражданину 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_________________________,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(Ф.И.О.)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проживающему(ей) 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__________________________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__________________________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7" w:name="Par850"/>
      <w:bookmarkEnd w:id="17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об отказе в предоставлении муниципальной услуги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Уважаемый(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_____________________!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Сообщаем,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что   Вам   отказано   в  предоставлении  муниципальной  услуги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"Предоставление информации об очередности предоставления жилых помещений на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условиях социального найма" в связи с тем, что ____________________________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Комитета _____________ _______________________________________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подпись              инициалы, фамилия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Ф.И.О. исполнителя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тел.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комитета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 по предоставлению муниципальной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"Предоставление информации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очередности предоставления жилых помещений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условиях социального найма"</w:t>
      </w:r>
    </w:p>
    <w:p w:rsidR="00043567" w:rsidRDefault="00043567" w:rsidP="00043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Гражданину 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____________________________,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(Ф.И.О.)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проживающему(ей) 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_____________________________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_____________________________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8" w:name="Par887"/>
      <w:bookmarkEnd w:id="18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об отказе в приеме заявления и документов, необходимых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для предоставления услуги, поступивших в электронной форме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Уважаемый(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_____________________!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 принятии   Вашего   заявления   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документов,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необходимых   для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предоставления   муниципальной   услуги   "Предоставление   информации   об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очередности  предоставления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жилых помещений на условиях социального найма",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поступивших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электронной  форме  ____________________  (дата поступления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документов)  через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_____________________  (указывается  способ направления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документов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),  отказано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связи с недействительностью электронной подписи, с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использованием которой подписаны указанные заявление и документы.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Комитета _____________ _______________________________________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подпись               инициалы, фамилия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Ф.И.О. исполнителя</w:t>
      </w:r>
    </w:p>
    <w:p w:rsidR="00043567" w:rsidRDefault="00043567" w:rsidP="0004356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тел.</w:t>
      </w:r>
    </w:p>
    <w:p w:rsidR="00823B2B" w:rsidRDefault="00823B2B"/>
    <w:sectPr w:rsidR="00823B2B" w:rsidSect="00470AF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67"/>
    <w:rsid w:val="00043567"/>
    <w:rsid w:val="0082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3B53-23D8-4164-8218-DF472DC1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610E788BF483EF5169CB4B427D7C59E270849EA17D51DEB9CC2D7C63C4E8D541DBE25D4A22A91DC3D32CD0217685591E480DD486FB7D025DCB5E27AQ4J" TargetMode="External"/><Relationship Id="rId13" Type="http://schemas.openxmlformats.org/officeDocument/2006/relationships/hyperlink" Target="consultantplus://offline/ref=0D3610E788BF483EF51682B9A24B89CF9A285444E816D74FBFC1C480996C48D8145DB8729FED73C198683FCD0E023C00CBB38DDF74Q1J" TargetMode="External"/><Relationship Id="rId18" Type="http://schemas.openxmlformats.org/officeDocument/2006/relationships/hyperlink" Target="consultantplus://offline/ref=0D3610E788BF483EF51682B9A24B89CF9A285444E815D74FBFC1C480996C48D8065DE07C97EF3990D82330CD0571QCJ" TargetMode="External"/><Relationship Id="rId26" Type="http://schemas.openxmlformats.org/officeDocument/2006/relationships/hyperlink" Target="consultantplus://offline/ref=0D3610E788BF483EF51682B9A24B89CF9B2E564CEB14D74FBFC1C480996C48D8065DE07C97EF3990D82330CD0571QCJ" TargetMode="External"/><Relationship Id="rId39" Type="http://schemas.openxmlformats.org/officeDocument/2006/relationships/hyperlink" Target="consultantplus://offline/ref=0D3610E788BF483EF5169CB4B427D7C59E270849EA17D51DEB9CC2D7C63C4E8D541DBE25D4A22A91DC3D32CF0317685591E480DD486FB7D025DCB5E27AQ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3610E788BF483EF51682B9A24B89CF9B2E564CEB14D74FBFC1C480996C48D8065DE07C97EF3990D82330CD0571QCJ" TargetMode="External"/><Relationship Id="rId34" Type="http://schemas.openxmlformats.org/officeDocument/2006/relationships/hyperlink" Target="consultantplus://offline/ref=0D3610E788BF483EF5169CB4B427D7C59E270849EA17D51DEB9CC2D7C63C4E8D541DBE25D4A22A91DC3D32CC0E17685591E480DD486FB7D025DCB5E27AQ4J" TargetMode="External"/><Relationship Id="rId42" Type="http://schemas.openxmlformats.org/officeDocument/2006/relationships/hyperlink" Target="consultantplus://offline/ref=0D3610E788BF483EF5169CB4B427D7C59E270849EA17D51DEB9CC2D7C63C4E8D541DBE25D4A22A91DC3D32CF0F17685591E480DD486FB7D025DCB5E27AQ4J" TargetMode="External"/><Relationship Id="rId7" Type="http://schemas.openxmlformats.org/officeDocument/2006/relationships/hyperlink" Target="consultantplus://offline/ref=0D3610E788BF483EF5169CB4B427D7C59E270849EA10D81CE496C2D7C63C4E8D541DBE25C6A2729DDC342CCD03023E04D77BQ1J" TargetMode="External"/><Relationship Id="rId12" Type="http://schemas.openxmlformats.org/officeDocument/2006/relationships/hyperlink" Target="consultantplus://offline/ref=0D3610E788BF483EF5169CB4B427D7C59E270849EA17D51DEB9CC2D7C63C4E8D541DBE25D4A22A91DC3D32CC0617685591E480DD486FB7D025DCB5E27AQ4J" TargetMode="External"/><Relationship Id="rId17" Type="http://schemas.openxmlformats.org/officeDocument/2006/relationships/hyperlink" Target="consultantplus://offline/ref=0D3610E788BF483EF51682B9A24B89CF9A28524CEF1AD74FBFC1C480996C48D8065DE07C97EF3990D82330CD0571QCJ" TargetMode="External"/><Relationship Id="rId25" Type="http://schemas.openxmlformats.org/officeDocument/2006/relationships/hyperlink" Target="consultantplus://offline/ref=0D3610E788BF483EF51682B9A24B89CF9B245742E811D74FBFC1C480996C48D8065DE07C97EF3990D82330CD0571QCJ" TargetMode="External"/><Relationship Id="rId33" Type="http://schemas.openxmlformats.org/officeDocument/2006/relationships/hyperlink" Target="consultantplus://offline/ref=0D3610E788BF483EF5169CB4B427D7C59E270849EA17D51DEB9CC2D7C63C4E8D541DBE25D4A22A91DC3D32CC0F17685591E480DD486FB7D025DCB5E27AQ4J" TargetMode="External"/><Relationship Id="rId38" Type="http://schemas.openxmlformats.org/officeDocument/2006/relationships/hyperlink" Target="consultantplus://offline/ref=0D3610E788BF483EF5169CB4B427D7C59E270849EA17D51DEB9CC2D7C63C4E8D541DBE25D4A22A91DC3D32CF0517685591E480DD486FB7D025DCB5E27AQ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3610E788BF483EF51682B9A24B89CF9B245141E044804DEE94CA85913C12C80214B57889E6238EDE3D307CQDJ" TargetMode="External"/><Relationship Id="rId20" Type="http://schemas.openxmlformats.org/officeDocument/2006/relationships/hyperlink" Target="consultantplus://offline/ref=0D3610E788BF483EF51682B9A24B89CF9A285444E816D74FBFC1C480996C48D8065DE07C97EF3990D82330CD0571QCJ" TargetMode="External"/><Relationship Id="rId29" Type="http://schemas.openxmlformats.org/officeDocument/2006/relationships/hyperlink" Target="consultantplus://offline/ref=0D3610E788BF483EF51682B9A24B89CF9A285444E816D74FBFC1C480996C48D8145DB87092EF2CC48D7967C007152204D1AF8FDD4377Q1J" TargetMode="External"/><Relationship Id="rId41" Type="http://schemas.openxmlformats.org/officeDocument/2006/relationships/hyperlink" Target="consultantplus://offline/ref=0D3610E788BF483EF5169CB4B427D7C59E270849EA17D51DEB9CC2D7C63C4E8D541DBE25D4A22A91DC3D32CF0117685591E480DD486FB7D025DCB5E27AQ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610E788BF483EF5169CB4B427D7C59E270849EA16DD1AEB95C2D7C63C4E8D541DBE25C6A2729DDC342CCD03023E04D77BQ1J" TargetMode="External"/><Relationship Id="rId11" Type="http://schemas.openxmlformats.org/officeDocument/2006/relationships/hyperlink" Target="consultantplus://offline/ref=0D3610E788BF483EF5169CB4B427D7C59E270849EA17D51DEB9CC2D7C63C4E8D541DBE25D4A22A91DC3D32CC0717685591E480DD486FB7D025DCB5E27AQ4J" TargetMode="External"/><Relationship Id="rId24" Type="http://schemas.openxmlformats.org/officeDocument/2006/relationships/hyperlink" Target="consultantplus://offline/ref=0D3610E788BF483EF5169CB4B427D7C59E270849EA17DA1FE091C2D7C63C4E8D541DBE25C6A2729DDC342CCD03023E04D77BQ1J" TargetMode="External"/><Relationship Id="rId32" Type="http://schemas.openxmlformats.org/officeDocument/2006/relationships/hyperlink" Target="consultantplus://offline/ref=0D3610E788BF483EF5169CB4B427D7C59E270849EA17D51DEB9CC2D7C63C4E8D541DBE25D4A22A91DC3D32CC0117685591E480DD486FB7D025DCB5E27AQ4J" TargetMode="External"/><Relationship Id="rId37" Type="http://schemas.openxmlformats.org/officeDocument/2006/relationships/hyperlink" Target="consultantplus://offline/ref=0D3610E788BF483EF5169CB4B427D7C59E270849EA17D51DEB9CC2D7C63C4E8D541DBE25D4A22A91DC3D32CF0717685591E480DD486FB7D025DCB5E27AQ4J" TargetMode="External"/><Relationship Id="rId40" Type="http://schemas.openxmlformats.org/officeDocument/2006/relationships/hyperlink" Target="consultantplus://offline/ref=0D3610E788BF483EF5169CB4B427D7C59E270849EA17D51DEB9CC2D7C63C4E8D541DBE25D4A22A91DC3D32CF0217685591E480DD486FB7D025DCB5E27AQ4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D3610E788BF483EF51682B9A24B89CF9A285444E816D74FBFC1C480996C48D8065DE07C97EF3990D82330CD0571QCJ" TargetMode="External"/><Relationship Id="rId15" Type="http://schemas.openxmlformats.org/officeDocument/2006/relationships/hyperlink" Target="consultantplus://offline/ref=0D3610E788BF483EF5169CB4B427D7C59E270849EA17D51DEB9CC2D7C63C4E8D541DBE25D4A22A91DC3D32CC0517685591E480DD486FB7D025DCB5E27AQ4J" TargetMode="External"/><Relationship Id="rId23" Type="http://schemas.openxmlformats.org/officeDocument/2006/relationships/hyperlink" Target="consultantplus://offline/ref=0D3610E788BF483EF5169CB4B427D7C59E270849EA14DC1AE090C2D7C63C4E8D541DBE25C6A2729DDC342CCD03023E04D77BQ1J" TargetMode="External"/><Relationship Id="rId28" Type="http://schemas.openxmlformats.org/officeDocument/2006/relationships/hyperlink" Target="consultantplus://offline/ref=0D3610E788BF483EF51682B9A24B89CF9A285444E816D74FBFC1C480996C48D8145DB87291ED73C198683FCD0E023C00CBB38DDF74Q1J" TargetMode="External"/><Relationship Id="rId36" Type="http://schemas.openxmlformats.org/officeDocument/2006/relationships/hyperlink" Target="consultantplus://offline/ref=0D3610E788BF483EF51682B9A24B89CF9B2E564CEB14D74FBFC1C480996C48D8145DB87097E62798D436669C43493104DCAF8DD95F73B7D673QBJ" TargetMode="External"/><Relationship Id="rId10" Type="http://schemas.openxmlformats.org/officeDocument/2006/relationships/hyperlink" Target="consultantplus://offline/ref=0D3610E788BF483EF5169CB4B427D7C59E270849EA17D51DEB9CC2D7C63C4E8D541DBE25D4A22A91DC3D32CD0E17685591E480DD486FB7D025DCB5E27AQ4J" TargetMode="External"/><Relationship Id="rId19" Type="http://schemas.openxmlformats.org/officeDocument/2006/relationships/hyperlink" Target="consultantplus://offline/ref=0D3610E788BF483EF51682B9A24B89CF9A2D524CE912D74FBFC1C480996C48D8065DE07C97EF3990D82330CD0571QCJ" TargetMode="External"/><Relationship Id="rId31" Type="http://schemas.openxmlformats.org/officeDocument/2006/relationships/hyperlink" Target="consultantplus://offline/ref=0D3610E788BF483EF5169CB4B427D7C59E270849EA17D51DEB9CC2D7C63C4E8D541DBE25D4A22A91DC3D32CC0317685591E480DD486FB7D025DCB5E27AQ4J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0D3610E788BF483EF5169CB4B427D7C59E270849EA17D51DEB9CC2D7C63C4E8D541DBE25D4A22A91DC3D32CD0217685591E480DD486FB7D025DCB5E27AQ4J" TargetMode="External"/><Relationship Id="rId9" Type="http://schemas.openxmlformats.org/officeDocument/2006/relationships/hyperlink" Target="consultantplus://offline/ref=0D3610E788BF483EF5169CB4B427D7C59E270849EA17D51DEB9CC2D7C63C4E8D541DBE25D4A22A91DC3D32CD0F17685591E480DD486FB7D025DCB5E27AQ4J" TargetMode="External"/><Relationship Id="rId14" Type="http://schemas.openxmlformats.org/officeDocument/2006/relationships/hyperlink" Target="consultantplus://offline/ref=0D3610E788BF483EF5169CB4B427D7C59E270849EA17D41BE690C2D7C63C4E8D541DBE25C6A2729DDC342CCD03023E04D77BQ1J" TargetMode="External"/><Relationship Id="rId22" Type="http://schemas.openxmlformats.org/officeDocument/2006/relationships/hyperlink" Target="consultantplus://offline/ref=0D3610E788BF483EF51682B9A24B89CF9A2C5343EE12D74FBFC1C480996C48D8065DE07C97EF3990D82330CD0571QCJ" TargetMode="External"/><Relationship Id="rId27" Type="http://schemas.openxmlformats.org/officeDocument/2006/relationships/hyperlink" Target="consultantplus://offline/ref=0D3610E788BF483EF51682B9A24B89CF9B2E564CEB14D74FBFC1C480996C48D8145DB87097E62798DE36669C43493104DCAF8DD95F73B7D673QBJ" TargetMode="External"/><Relationship Id="rId30" Type="http://schemas.openxmlformats.org/officeDocument/2006/relationships/hyperlink" Target="consultantplus://offline/ref=0D3610E788BF483EF51682B9A24B89CF9A285444E816D74FBFC1C480996C48D8145DB8739EE62CC48D7967C007152204D1AF8FDD4377Q1J" TargetMode="External"/><Relationship Id="rId35" Type="http://schemas.openxmlformats.org/officeDocument/2006/relationships/hyperlink" Target="consultantplus://offline/ref=0D3610E788BF483EF51682B9A24B89CF9B2E564CEB14D74FBFC1C480996C48D8145DB87097E62798D436669C43493104DCAF8DD95F73B7D673QBJ" TargetMode="External"/><Relationship Id="rId43" Type="http://schemas.openxmlformats.org/officeDocument/2006/relationships/hyperlink" Target="consultantplus://offline/ref=0D3610E788BF483EF5169CB4B427D7C59E270849EA17D51DEB9CC2D7C63C4E8D541DBE25D4A22A91DC3D32CE0717685591E480DD486FB7D025DCB5E27A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12721</Words>
  <Characters>72513</Characters>
  <Application>Microsoft Office Word</Application>
  <DocSecurity>0</DocSecurity>
  <Lines>604</Lines>
  <Paragraphs>170</Paragraphs>
  <ScaleCrop>false</ScaleCrop>
  <Company/>
  <LinksUpToDate>false</LinksUpToDate>
  <CharactersWithSpaces>85064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Шипилова Галина Алексеевна</cp:lastModifiedBy>
  <cp:revision>1</cp:revision>
  <dcterms:created xsi:type="dcterms:W3CDTF">2020-04-09T09:17:00Z</dcterms:created>
  <dcterms:modified xsi:type="dcterms:W3CDTF">2020-04-09T09:20:00Z</dcterms:modified>
</cp:coreProperties>
</file>